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47" w:rsidRDefault="00941047" w:rsidP="00941047">
      <w:pPr>
        <w:jc w:val="both"/>
        <w:rPr>
          <w:b/>
          <w:color w:val="0000FF"/>
          <w:lang w:val="es-ES_tradnl"/>
        </w:rPr>
      </w:pPr>
    </w:p>
    <w:p w:rsidR="00941047" w:rsidRDefault="00941047" w:rsidP="00941047">
      <w:pPr>
        <w:jc w:val="both"/>
        <w:rPr>
          <w:b/>
          <w:color w:val="0000FF"/>
          <w:lang w:val="es-ES_tradnl"/>
        </w:rPr>
      </w:pPr>
    </w:p>
    <w:p w:rsidR="00941047" w:rsidRDefault="00941047" w:rsidP="00941047">
      <w:pPr>
        <w:jc w:val="both"/>
        <w:rPr>
          <w:b/>
          <w:color w:val="0000FF"/>
          <w:lang w:val="es-ES_tradnl"/>
        </w:rPr>
      </w:pPr>
    </w:p>
    <w:p w:rsidR="00941047" w:rsidRDefault="00941047" w:rsidP="00941047">
      <w:pPr>
        <w:jc w:val="both"/>
        <w:rPr>
          <w:b/>
          <w:color w:val="0000FF"/>
          <w:lang w:val="es-ES_tradnl"/>
        </w:rPr>
      </w:pPr>
    </w:p>
    <w:p w:rsidR="00941047" w:rsidRDefault="00941047" w:rsidP="00941047">
      <w:pPr>
        <w:jc w:val="both"/>
        <w:rPr>
          <w:b/>
          <w:color w:val="0000FF"/>
          <w:lang w:val="es-ES_tradnl"/>
        </w:rPr>
      </w:pPr>
    </w:p>
    <w:p w:rsidR="00941047" w:rsidRDefault="00941047" w:rsidP="00941047">
      <w:pPr>
        <w:spacing w:line="360" w:lineRule="auto"/>
        <w:jc w:val="both"/>
        <w:rPr>
          <w:b/>
          <w:color w:val="0000FF"/>
          <w:lang w:val="es-ES_tradnl"/>
        </w:rPr>
      </w:pPr>
    </w:p>
    <w:p w:rsidR="00941047" w:rsidRDefault="00941047" w:rsidP="00364756">
      <w:pPr>
        <w:spacing w:line="360" w:lineRule="auto"/>
        <w:jc w:val="both"/>
      </w:pPr>
      <w:r>
        <w:rPr>
          <w:b/>
          <w:color w:val="0000FF"/>
          <w:lang w:val="es-ES_tradnl"/>
        </w:rPr>
        <w:tab/>
      </w:r>
      <w:r>
        <w:rPr>
          <w:lang w:val="es-ES_tradnl"/>
        </w:rPr>
        <w:t xml:space="preserve">La </w:t>
      </w:r>
      <w:bookmarkStart w:id="0" w:name="_GoBack"/>
      <w:bookmarkEnd w:id="0"/>
      <w:r>
        <w:rPr>
          <w:lang w:val="es-ES_tradnl"/>
        </w:rPr>
        <w:t xml:space="preserve">Doctora Dª </w:t>
      </w:r>
      <w:r w:rsidRPr="00840273">
        <w:rPr>
          <w:lang w:val="es-ES_tradnl"/>
        </w:rPr>
        <w:t xml:space="preserve">Mª Concepción </w:t>
      </w:r>
      <w:proofErr w:type="spellStart"/>
      <w:r w:rsidRPr="00840273">
        <w:rPr>
          <w:lang w:val="es-ES_tradnl"/>
        </w:rPr>
        <w:t>C</w:t>
      </w:r>
      <w:r>
        <w:rPr>
          <w:lang w:val="es-ES_tradnl"/>
        </w:rPr>
        <w:t>osmen</w:t>
      </w:r>
      <w:proofErr w:type="spellEnd"/>
      <w:r>
        <w:rPr>
          <w:lang w:val="es-ES_tradnl"/>
        </w:rPr>
        <w:t xml:space="preserve"> Alonso es </w:t>
      </w:r>
      <w:r w:rsidRPr="00F02D97">
        <w:rPr>
          <w:lang w:val="es-ES_tradnl"/>
        </w:rPr>
        <w:t>Profesora Titular</w:t>
      </w:r>
      <w:r>
        <w:rPr>
          <w:b/>
          <w:lang w:val="es-ES_tradnl"/>
        </w:rPr>
        <w:t xml:space="preserve"> </w:t>
      </w:r>
      <w:r>
        <w:rPr>
          <w:lang w:val="es-ES_tradnl"/>
        </w:rPr>
        <w:t>de Historia del Arte de la Universidad de León.</w:t>
      </w:r>
      <w:r w:rsidRPr="000F6FD1">
        <w:rPr>
          <w:b/>
          <w:lang w:val="es-ES_tradnl"/>
        </w:rPr>
        <w:t xml:space="preserve"> </w:t>
      </w:r>
      <w:r>
        <w:rPr>
          <w:lang w:val="es-ES_tradnl"/>
        </w:rPr>
        <w:t xml:space="preserve">Sus investigaciones se han centrado sobre todo en el Arte medieval, y especialmente en el románico. Entre sus publicaciones cabe destacar </w:t>
      </w:r>
      <w:r w:rsidRPr="00D46F0B">
        <w:rPr>
          <w:bCs/>
          <w:i/>
          <w:iCs/>
        </w:rPr>
        <w:t xml:space="preserve">Dos iglesias románicas del Bierzo: San Miguel y San Esteban de </w:t>
      </w:r>
      <w:proofErr w:type="spellStart"/>
      <w:r w:rsidRPr="00D46F0B">
        <w:rPr>
          <w:bCs/>
          <w:i/>
          <w:iCs/>
        </w:rPr>
        <w:t>Corullón</w:t>
      </w:r>
      <w:proofErr w:type="spellEnd"/>
      <w:r>
        <w:rPr>
          <w:bCs/>
          <w:i/>
          <w:iCs/>
        </w:rPr>
        <w:t xml:space="preserve"> </w:t>
      </w:r>
      <w:r>
        <w:rPr>
          <w:bCs/>
          <w:iCs/>
        </w:rPr>
        <w:t>(</w:t>
      </w:r>
      <w:r w:rsidRPr="009A72EF">
        <w:t>1985</w:t>
      </w:r>
      <w:r>
        <w:t xml:space="preserve">), </w:t>
      </w:r>
      <w:r w:rsidRPr="00D46F0B">
        <w:rPr>
          <w:bCs/>
          <w:i/>
          <w:iCs/>
        </w:rPr>
        <w:t>El arte románico en León. Diócesis de Astorga</w:t>
      </w:r>
      <w:r>
        <w:rPr>
          <w:bCs/>
          <w:i/>
          <w:iCs/>
        </w:rPr>
        <w:t xml:space="preserve"> </w:t>
      </w:r>
      <w:r>
        <w:rPr>
          <w:bCs/>
          <w:iCs/>
        </w:rPr>
        <w:t>(</w:t>
      </w:r>
      <w:r w:rsidRPr="009A72EF">
        <w:t>1989</w:t>
      </w:r>
      <w:r>
        <w:t xml:space="preserve">), </w:t>
      </w:r>
      <w:r w:rsidRPr="009A72EF">
        <w:rPr>
          <w:bCs/>
        </w:rPr>
        <w:t>“La importancia de las fuentes documentales para el estudio del templo catedralicio astorgano”</w:t>
      </w:r>
      <w:r w:rsidRPr="009A72EF">
        <w:t xml:space="preserve"> en </w:t>
      </w:r>
      <w:r w:rsidRPr="00D46F0B">
        <w:rPr>
          <w:i/>
          <w:iCs/>
        </w:rPr>
        <w:t>La catedral de Astorga</w:t>
      </w:r>
      <w:r>
        <w:rPr>
          <w:i/>
          <w:iCs/>
        </w:rPr>
        <w:t xml:space="preserve"> </w:t>
      </w:r>
      <w:r>
        <w:rPr>
          <w:iCs/>
        </w:rPr>
        <w:t>(</w:t>
      </w:r>
      <w:r w:rsidRPr="009A72EF">
        <w:t>2001</w:t>
      </w:r>
      <w:r>
        <w:t xml:space="preserve">), </w:t>
      </w:r>
      <w:r w:rsidRPr="00325661">
        <w:t>“Arte y L</w:t>
      </w:r>
      <w:r>
        <w:t>iturgia en Santa Marta de Tera”,</w:t>
      </w:r>
      <w:r w:rsidRPr="00325661">
        <w:t xml:space="preserve"> </w:t>
      </w:r>
      <w:proofErr w:type="spellStart"/>
      <w:r w:rsidRPr="00D46F0B">
        <w:rPr>
          <w:i/>
        </w:rPr>
        <w:t>Astorica</w:t>
      </w:r>
      <w:proofErr w:type="spellEnd"/>
      <w:r>
        <w:rPr>
          <w:i/>
        </w:rPr>
        <w:t xml:space="preserve"> </w:t>
      </w:r>
      <w:r>
        <w:t>(2008), además de otras muchas en colaboración</w:t>
      </w:r>
      <w:r w:rsidR="00364756">
        <w:t xml:space="preserve">, como “La formación un monasterio románico” en </w:t>
      </w:r>
      <w:r w:rsidR="00364756" w:rsidRPr="00364756">
        <w:rPr>
          <w:i/>
        </w:rPr>
        <w:t>Esplendor y decadencia de un monasterio medieval. El Patrimonio Artístico de San Benito de Sahagún</w:t>
      </w:r>
      <w:r w:rsidR="00364756">
        <w:t xml:space="preserve"> (2000) o </w:t>
      </w:r>
      <w:r w:rsidR="00364756" w:rsidRPr="00623BDA">
        <w:t>“La escultura monumental de la segunda mitad del siglo XII en el Reino de León. Evolución e innovaciones introducid</w:t>
      </w:r>
      <w:r w:rsidR="00364756">
        <w:t xml:space="preserve">as por los círculos cortesanos”,  </w:t>
      </w:r>
      <w:proofErr w:type="spellStart"/>
      <w:r w:rsidR="00364756" w:rsidRPr="00364756">
        <w:rPr>
          <w:i/>
          <w:lang w:val="es-ES_tradnl"/>
        </w:rPr>
        <w:t>Neue</w:t>
      </w:r>
      <w:proofErr w:type="spellEnd"/>
      <w:r w:rsidR="00364756" w:rsidRPr="00364756">
        <w:rPr>
          <w:i/>
          <w:lang w:val="es-ES_tradnl"/>
        </w:rPr>
        <w:t xml:space="preserve"> </w:t>
      </w:r>
      <w:proofErr w:type="spellStart"/>
      <w:r w:rsidR="00364756" w:rsidRPr="00364756">
        <w:rPr>
          <w:i/>
          <w:lang w:val="es-ES_tradnl"/>
        </w:rPr>
        <w:t>Forschungen</w:t>
      </w:r>
      <w:proofErr w:type="spellEnd"/>
      <w:r w:rsidR="00364756" w:rsidRPr="00364756">
        <w:rPr>
          <w:i/>
          <w:lang w:val="es-ES_tradnl"/>
        </w:rPr>
        <w:t xml:space="preserve"> </w:t>
      </w:r>
      <w:proofErr w:type="spellStart"/>
      <w:r w:rsidR="00364756" w:rsidRPr="00364756">
        <w:rPr>
          <w:i/>
          <w:lang w:val="es-ES_tradnl"/>
        </w:rPr>
        <w:t>zur</w:t>
      </w:r>
      <w:proofErr w:type="spellEnd"/>
      <w:r w:rsidR="00364756" w:rsidRPr="00364756">
        <w:rPr>
          <w:i/>
          <w:lang w:val="es-ES_tradnl"/>
        </w:rPr>
        <w:t xml:space="preserve"> </w:t>
      </w:r>
      <w:proofErr w:type="spellStart"/>
      <w:r w:rsidR="00364756" w:rsidRPr="00364756">
        <w:rPr>
          <w:i/>
          <w:lang w:val="es-ES_tradnl"/>
        </w:rPr>
        <w:t>Bauskulptur</w:t>
      </w:r>
      <w:proofErr w:type="spellEnd"/>
      <w:r w:rsidR="00364756" w:rsidRPr="00364756">
        <w:rPr>
          <w:i/>
          <w:lang w:val="es-ES_tradnl"/>
        </w:rPr>
        <w:t xml:space="preserve"> in </w:t>
      </w:r>
      <w:proofErr w:type="spellStart"/>
      <w:r w:rsidR="00364756" w:rsidRPr="00364756">
        <w:rPr>
          <w:i/>
          <w:lang w:val="es-ES_tradnl"/>
        </w:rPr>
        <w:t>Frankreich</w:t>
      </w:r>
      <w:proofErr w:type="spellEnd"/>
      <w:r w:rsidR="00364756" w:rsidRPr="00364756">
        <w:rPr>
          <w:i/>
          <w:lang w:val="es-ES_tradnl"/>
        </w:rPr>
        <w:t xml:space="preserve"> </w:t>
      </w:r>
      <w:proofErr w:type="spellStart"/>
      <w:r w:rsidR="00364756" w:rsidRPr="00364756">
        <w:rPr>
          <w:i/>
          <w:lang w:val="es-ES_tradnl"/>
        </w:rPr>
        <w:t>und</w:t>
      </w:r>
      <w:proofErr w:type="spellEnd"/>
      <w:r w:rsidR="00364756" w:rsidRPr="00364756">
        <w:rPr>
          <w:i/>
          <w:lang w:val="es-ES_tradnl"/>
        </w:rPr>
        <w:t xml:space="preserve"> </w:t>
      </w:r>
      <w:proofErr w:type="spellStart"/>
      <w:r w:rsidR="00364756" w:rsidRPr="00364756">
        <w:rPr>
          <w:i/>
          <w:lang w:val="es-ES_tradnl"/>
        </w:rPr>
        <w:t>Spanien</w:t>
      </w:r>
      <w:proofErr w:type="spellEnd"/>
      <w:r w:rsidR="00364756" w:rsidRPr="00364756">
        <w:rPr>
          <w:i/>
          <w:lang w:val="es-ES_tradnl"/>
        </w:rPr>
        <w:t xml:space="preserve"> </w:t>
      </w:r>
      <w:proofErr w:type="spellStart"/>
      <w:r w:rsidR="00364756" w:rsidRPr="00364756">
        <w:rPr>
          <w:i/>
          <w:lang w:val="es-ES_tradnl"/>
        </w:rPr>
        <w:t>im</w:t>
      </w:r>
      <w:proofErr w:type="spellEnd"/>
      <w:r w:rsidR="00364756" w:rsidRPr="00364756">
        <w:rPr>
          <w:i/>
          <w:lang w:val="es-ES_tradnl"/>
        </w:rPr>
        <w:t xml:space="preserve"> </w:t>
      </w:r>
      <w:proofErr w:type="spellStart"/>
      <w:r w:rsidR="00364756" w:rsidRPr="00364756">
        <w:rPr>
          <w:i/>
          <w:lang w:val="es-ES_tradnl"/>
        </w:rPr>
        <w:t>Spannungsfeld</w:t>
      </w:r>
      <w:proofErr w:type="spellEnd"/>
      <w:r w:rsidR="00364756" w:rsidRPr="00364756">
        <w:rPr>
          <w:i/>
          <w:lang w:val="es-ES_tradnl"/>
        </w:rPr>
        <w:t xml:space="preserve"> des </w:t>
      </w:r>
      <w:proofErr w:type="spellStart"/>
      <w:r w:rsidR="00364756" w:rsidRPr="00364756">
        <w:rPr>
          <w:i/>
          <w:lang w:val="es-ES_tradnl"/>
        </w:rPr>
        <w:t>Portail</w:t>
      </w:r>
      <w:proofErr w:type="spellEnd"/>
      <w:r w:rsidR="00364756" w:rsidRPr="00364756">
        <w:rPr>
          <w:i/>
          <w:lang w:val="es-ES_tradnl"/>
        </w:rPr>
        <w:t xml:space="preserve"> Royal in </w:t>
      </w:r>
      <w:proofErr w:type="spellStart"/>
      <w:r w:rsidR="00364756" w:rsidRPr="00364756">
        <w:rPr>
          <w:i/>
          <w:lang w:val="es-ES_tradnl"/>
        </w:rPr>
        <w:t>Chartres</w:t>
      </w:r>
      <w:proofErr w:type="spellEnd"/>
      <w:r w:rsidR="00364756" w:rsidRPr="00364756">
        <w:rPr>
          <w:i/>
          <w:lang w:val="es-ES_tradnl"/>
        </w:rPr>
        <w:t xml:space="preserve"> </w:t>
      </w:r>
      <w:proofErr w:type="spellStart"/>
      <w:r w:rsidR="00364756" w:rsidRPr="00364756">
        <w:rPr>
          <w:i/>
          <w:lang w:val="es-ES_tradnl"/>
        </w:rPr>
        <w:t>und</w:t>
      </w:r>
      <w:proofErr w:type="spellEnd"/>
      <w:r w:rsidR="00364756" w:rsidRPr="00364756">
        <w:rPr>
          <w:i/>
          <w:lang w:val="es-ES_tradnl"/>
        </w:rPr>
        <w:t xml:space="preserve"> des Pórtico de </w:t>
      </w:r>
      <w:smartTag w:uri="urn:schemas-microsoft-com:office:smarttags" w:element="PersonName">
        <w:smartTagPr>
          <w:attr w:name="ProductID" w:val="la Gloria"/>
        </w:smartTagPr>
        <w:r w:rsidR="00364756" w:rsidRPr="00364756">
          <w:rPr>
            <w:i/>
            <w:lang w:val="es-ES_tradnl"/>
          </w:rPr>
          <w:t>la Gloria</w:t>
        </w:r>
      </w:smartTag>
      <w:r w:rsidR="00364756" w:rsidRPr="00364756">
        <w:rPr>
          <w:i/>
          <w:lang w:val="es-ES_tradnl"/>
        </w:rPr>
        <w:t xml:space="preserve"> in Santiago de Compostela</w:t>
      </w:r>
      <w:r w:rsidR="00364756">
        <w:rPr>
          <w:i/>
          <w:lang w:val="es-ES_tradnl"/>
        </w:rPr>
        <w:t xml:space="preserve"> </w:t>
      </w:r>
      <w:r w:rsidR="00364756">
        <w:rPr>
          <w:lang w:val="es-ES_tradnl"/>
        </w:rPr>
        <w:t>(</w:t>
      </w:r>
      <w:r w:rsidR="00364756">
        <w:t>2010)</w:t>
      </w:r>
      <w:r>
        <w:t>. Ha participado también en varios proyectos de investigación relacionados con el patronazgo artístico.</w:t>
      </w:r>
    </w:p>
    <w:p w:rsidR="00941047" w:rsidRDefault="00941047" w:rsidP="00364756">
      <w:pPr>
        <w:spacing w:line="360" w:lineRule="auto"/>
        <w:jc w:val="both"/>
      </w:pPr>
      <w:r>
        <w:t xml:space="preserve"> </w:t>
      </w:r>
    </w:p>
    <w:p w:rsidR="00650AEE" w:rsidRDefault="00650AEE"/>
    <w:sectPr w:rsidR="00650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47"/>
    <w:rsid w:val="00364756"/>
    <w:rsid w:val="00650AEE"/>
    <w:rsid w:val="00941047"/>
    <w:rsid w:val="00B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4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4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2013-06-04T11:28:00Z</dcterms:created>
  <dcterms:modified xsi:type="dcterms:W3CDTF">2013-06-04T11:36:00Z</dcterms:modified>
</cp:coreProperties>
</file>